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C972F" w14:textId="77777777" w:rsidR="007D6E5A" w:rsidRPr="00325E8B" w:rsidRDefault="007D6E5A" w:rsidP="6B8E0EF1">
      <w:pPr>
        <w:spacing w:after="120" w:line="240" w:lineRule="auto"/>
        <w:rPr>
          <w:rFonts w:eastAsia="Calibri Light" w:cstheme="minorHAnsi"/>
          <w:color w:val="000000"/>
          <w:u w:val="single"/>
        </w:rPr>
      </w:pPr>
    </w:p>
    <w:p w14:paraId="2170E654" w14:textId="77777777" w:rsidR="007D6E5A" w:rsidRPr="00325E8B" w:rsidRDefault="007D6E5A" w:rsidP="6B8E0EF1">
      <w:pPr>
        <w:spacing w:after="120" w:line="240" w:lineRule="auto"/>
        <w:rPr>
          <w:rFonts w:eastAsia="Calibri Light" w:cstheme="minorHAnsi"/>
          <w:color w:val="000000"/>
          <w:u w:val="single"/>
        </w:rPr>
      </w:pPr>
    </w:p>
    <w:p w14:paraId="2B19BD97" w14:textId="77777777" w:rsidR="00E94D36" w:rsidRPr="00325E8B" w:rsidRDefault="00E94D36" w:rsidP="6B8E0EF1">
      <w:pPr>
        <w:spacing w:after="360"/>
        <w:jc w:val="center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Klauzula informacyjna</w:t>
      </w:r>
    </w:p>
    <w:p w14:paraId="158B0B7F" w14:textId="11B71BE4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W celu wykonania obowiązku nałożonego art. 13 i 14 RODO</w:t>
      </w:r>
      <w:r w:rsidRPr="00325E8B">
        <w:rPr>
          <w:rStyle w:val="Odwoanieprzypisudolnego"/>
          <w:rFonts w:eastAsia="Calibri Light" w:cstheme="minorHAnsi"/>
        </w:rPr>
        <w:footnoteReference w:id="1"/>
      </w:r>
      <w:r w:rsidRPr="00325E8B">
        <w:rPr>
          <w:rFonts w:eastAsia="Calibri Light" w:cstheme="minorHAnsi"/>
        </w:rPr>
        <w:t xml:space="preserve"> [1], w związku z art. 88 ustawy wdrożeniowej</w:t>
      </w:r>
      <w:r w:rsidRPr="00325E8B">
        <w:rPr>
          <w:rStyle w:val="Odwoanieprzypisudolnego"/>
          <w:rFonts w:eastAsia="Calibri Light" w:cstheme="minorHAnsi"/>
        </w:rPr>
        <w:footnoteReference w:id="2"/>
      </w:r>
      <w:r w:rsidRPr="00325E8B">
        <w:rPr>
          <w:rFonts w:eastAsia="Calibri Light" w:cstheme="minorHAnsi"/>
        </w:rPr>
        <w:t>, informujemy o zasadach przetwarzania Państwa danych osobowych:</w:t>
      </w:r>
    </w:p>
    <w:p w14:paraId="1244BF1C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Administrator danych</w:t>
      </w:r>
    </w:p>
    <w:p w14:paraId="726462F2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>Odrębnymi administratorami danych osobowych są:</w:t>
      </w:r>
    </w:p>
    <w:p w14:paraId="1034CC96" w14:textId="77777777" w:rsidR="00E94D36" w:rsidRPr="00325E8B" w:rsidRDefault="00E94D36" w:rsidP="6B8E0EF1">
      <w:pPr>
        <w:numPr>
          <w:ilvl w:val="0"/>
          <w:numId w:val="19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Minister Funduszy i Polityki Regionalnej, w zakresie w jakim pełni funkcję Instytucji Zarządzającej (IZ) programem Fundusze Europejskie na Infrastrukturę, Klimat, Środowisko 2021-2027 (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2021-2027)</w:t>
      </w:r>
      <w:r w:rsidRPr="00325E8B">
        <w:rPr>
          <w:rStyle w:val="Odwoanieprzypisudolnego"/>
          <w:rFonts w:eastAsia="Calibri Light" w:cstheme="minorHAnsi"/>
        </w:rPr>
        <w:footnoteReference w:id="3"/>
      </w:r>
      <w:r w:rsidRPr="00325E8B">
        <w:rPr>
          <w:rFonts w:eastAsia="Calibri Light" w:cstheme="minorHAnsi"/>
        </w:rPr>
        <w:t>, z siedzibą przy ul. Wspólnej 2/4, 00-926 Warszawa;</w:t>
      </w:r>
    </w:p>
    <w:p w14:paraId="46254A54" w14:textId="77777777" w:rsidR="00094A45" w:rsidRDefault="00E94D36" w:rsidP="6B8E0EF1">
      <w:pPr>
        <w:numPr>
          <w:ilvl w:val="0"/>
          <w:numId w:val="19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Minister Klimatu i Środowiska</w:t>
      </w:r>
      <w:r w:rsidR="6611C757" w:rsidRPr="00325E8B">
        <w:rPr>
          <w:rFonts w:eastAsia="Calibri Light" w:cstheme="minorHAnsi"/>
        </w:rPr>
        <w:t>,</w:t>
      </w:r>
      <w:r w:rsidRPr="00325E8B">
        <w:rPr>
          <w:rFonts w:eastAsia="Calibri Light" w:cstheme="minorHAnsi"/>
        </w:rPr>
        <w:t xml:space="preserve"> w zakresie w jakim pełni funkcję Instytucji Pośredniczącej (IP) </w:t>
      </w:r>
      <w:r w:rsidR="54553119" w:rsidRPr="00325E8B">
        <w:rPr>
          <w:rFonts w:eastAsia="Calibri Light" w:cstheme="minorHAnsi"/>
        </w:rPr>
        <w:t>program</w:t>
      </w:r>
      <w:r w:rsidR="6C6A24A1" w:rsidRPr="00325E8B">
        <w:rPr>
          <w:rFonts w:eastAsia="Calibri Light" w:cstheme="minorHAnsi"/>
        </w:rPr>
        <w:t>em</w:t>
      </w:r>
      <w:r w:rsidR="54553119" w:rsidRPr="00325E8B">
        <w:rPr>
          <w:rFonts w:eastAsia="Calibri Light" w:cstheme="minorHAnsi"/>
        </w:rPr>
        <w:t xml:space="preserve"> Fundusze Europejskie na Infrastrukturę, Klimat, Środowisko 2021-2027 (</w:t>
      </w:r>
      <w:proofErr w:type="spellStart"/>
      <w:r w:rsidR="54553119" w:rsidRPr="00325E8B">
        <w:rPr>
          <w:rFonts w:eastAsia="Calibri Light" w:cstheme="minorHAnsi"/>
        </w:rPr>
        <w:t>FEnIKS</w:t>
      </w:r>
      <w:proofErr w:type="spellEnd"/>
      <w:r w:rsidR="54553119" w:rsidRPr="00325E8B">
        <w:rPr>
          <w:rFonts w:eastAsia="Calibri Light" w:cstheme="minorHAnsi"/>
        </w:rPr>
        <w:t xml:space="preserve"> 2021-2027)</w:t>
      </w:r>
      <w:r w:rsidRPr="00325E8B">
        <w:rPr>
          <w:rFonts w:eastAsia="Calibri Light" w:cstheme="minorHAnsi"/>
          <w:vertAlign w:val="superscript"/>
        </w:rPr>
        <w:footnoteReference w:id="4"/>
      </w:r>
      <w:r w:rsidRPr="00325E8B">
        <w:rPr>
          <w:rFonts w:eastAsia="Calibri Light" w:cstheme="minorHAnsi"/>
        </w:rPr>
        <w:t>, z siedzibą przy ul. Wawelska 52/54, 00-922 Warszawa</w:t>
      </w:r>
      <w:r w:rsidR="432B0617" w:rsidRPr="00325E8B">
        <w:rPr>
          <w:rFonts w:eastAsia="Calibri Light" w:cstheme="minorHAnsi"/>
        </w:rPr>
        <w:t>;</w:t>
      </w:r>
    </w:p>
    <w:p w14:paraId="1E88BCB5" w14:textId="4E7052CC" w:rsidR="00BD4F80" w:rsidRPr="00094A45" w:rsidRDefault="00E94D36" w:rsidP="6B8E0EF1">
      <w:pPr>
        <w:numPr>
          <w:ilvl w:val="0"/>
          <w:numId w:val="19"/>
        </w:numPr>
        <w:spacing w:after="240"/>
        <w:ind w:left="567" w:hanging="283"/>
        <w:jc w:val="both"/>
        <w:rPr>
          <w:rFonts w:eastAsia="Calibri Light" w:cstheme="minorHAnsi"/>
        </w:rPr>
      </w:pPr>
      <w:r w:rsidRPr="00094A45">
        <w:rPr>
          <w:rFonts w:eastAsia="Calibri Light" w:cstheme="minorHAnsi"/>
        </w:rPr>
        <w:t>Narodowy Fundusz Ochrony Środowiska i Gospodarki Wodnej (</w:t>
      </w:r>
      <w:r w:rsidR="25A9A755" w:rsidRPr="00094A45">
        <w:rPr>
          <w:rFonts w:eastAsia="Calibri Light" w:cstheme="minorHAnsi"/>
        </w:rPr>
        <w:t>IW</w:t>
      </w:r>
      <w:r w:rsidRPr="00094A45">
        <w:rPr>
          <w:rFonts w:eastAsia="Calibri Light" w:cstheme="minorHAnsi"/>
        </w:rPr>
        <w:t>)</w:t>
      </w:r>
      <w:r w:rsidR="2BBDFE9A" w:rsidRPr="00094A45">
        <w:rPr>
          <w:rFonts w:eastAsia="Calibri Light" w:cstheme="minorHAnsi"/>
        </w:rPr>
        <w:t xml:space="preserve"> w zakresie, w jakim pełni funkcję Instytucji Wdrażającej (IW) </w:t>
      </w:r>
      <w:r w:rsidR="1D4EE788" w:rsidRPr="00094A45">
        <w:rPr>
          <w:rFonts w:eastAsia="Calibri Light" w:cstheme="minorHAnsi"/>
        </w:rPr>
        <w:t>programem Fundusze Europejskie na Infrastrukturę, Klimat, Środowisko 2021-2027 (</w:t>
      </w:r>
      <w:proofErr w:type="spellStart"/>
      <w:r w:rsidR="1D4EE788" w:rsidRPr="00094A45">
        <w:rPr>
          <w:rFonts w:eastAsia="Calibri Light" w:cstheme="minorHAnsi"/>
        </w:rPr>
        <w:t>FEnIKS</w:t>
      </w:r>
      <w:proofErr w:type="spellEnd"/>
      <w:r w:rsidR="1D4EE788" w:rsidRPr="00094A45">
        <w:rPr>
          <w:rFonts w:eastAsia="Calibri Light" w:cstheme="minorHAnsi"/>
        </w:rPr>
        <w:t xml:space="preserve"> 2021-2027) </w:t>
      </w:r>
      <w:r w:rsidR="2BBDFE9A" w:rsidRPr="00094A45">
        <w:rPr>
          <w:rFonts w:eastAsia="Calibri Light" w:cstheme="minorHAnsi"/>
        </w:rPr>
        <w:t>027</w:t>
      </w:r>
      <w:r w:rsidRPr="00325E8B">
        <w:rPr>
          <w:rStyle w:val="Odwoanieprzypisudolnego"/>
          <w:rFonts w:eastAsia="Calibri Light" w:cstheme="minorHAnsi"/>
        </w:rPr>
        <w:footnoteReference w:id="5"/>
      </w:r>
      <w:r w:rsidR="2BBDFE9A" w:rsidRPr="00094A45">
        <w:rPr>
          <w:rStyle w:val="Odwoanieprzypisudolnego"/>
          <w:rFonts w:eastAsia="Calibri Light" w:cstheme="minorHAnsi"/>
        </w:rPr>
        <w:t xml:space="preserve"> </w:t>
      </w:r>
      <w:r w:rsidRPr="00094A45">
        <w:rPr>
          <w:rFonts w:eastAsia="Calibri Light" w:cstheme="minorHAnsi"/>
        </w:rPr>
        <w:t>z siedzibą w</w:t>
      </w:r>
      <w:r w:rsidR="00E44529" w:rsidRPr="00094A45">
        <w:rPr>
          <w:rFonts w:eastAsia="Calibri Light" w:cstheme="minorHAnsi"/>
        </w:rPr>
        <w:t xml:space="preserve"> </w:t>
      </w:r>
      <w:r w:rsidRPr="00094A45">
        <w:rPr>
          <w:rFonts w:eastAsia="Calibri Light" w:cstheme="minorHAnsi"/>
        </w:rPr>
        <w:t>Warszawie, ul. Konstruktorska 3A, 02 – 673</w:t>
      </w:r>
      <w:r w:rsidR="2384695A" w:rsidRPr="00094A45">
        <w:rPr>
          <w:rFonts w:eastAsia="Calibri Light" w:cstheme="minorHAnsi"/>
        </w:rPr>
        <w:t>.</w:t>
      </w:r>
      <w:r w:rsidRPr="00094A45">
        <w:rPr>
          <w:rFonts w:eastAsia="Calibri Light" w:cstheme="minorHAnsi"/>
        </w:rPr>
        <w:t xml:space="preserve"> </w:t>
      </w:r>
    </w:p>
    <w:p w14:paraId="59FC1CA1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Cel przetwarzania danych</w:t>
      </w:r>
    </w:p>
    <w:p w14:paraId="37E32B0C" w14:textId="02BB4662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Dane osobowe będziemy przetwarzać w związku z realizacją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2021-2027, w szczególności w celach</w:t>
      </w:r>
      <w:r w:rsidRPr="00325E8B">
        <w:rPr>
          <w:rFonts w:eastAsia="Calibri Light" w:cstheme="minorHAnsi"/>
          <w:color w:val="000000"/>
          <w:shd w:val="clear" w:color="auto" w:fill="FFFFFF"/>
        </w:rPr>
        <w:t> naboru projektów w ramach działania FENX.0</w:t>
      </w:r>
      <w:r w:rsidR="3A3DCFB4" w:rsidRPr="00325E8B">
        <w:rPr>
          <w:rFonts w:eastAsia="Calibri Light" w:cstheme="minorHAnsi"/>
          <w:color w:val="000000" w:themeColor="text1"/>
        </w:rPr>
        <w:t>1</w:t>
      </w:r>
      <w:r w:rsidRPr="00325E8B">
        <w:rPr>
          <w:rFonts w:eastAsia="Calibri Light" w:cstheme="minorHAnsi"/>
          <w:color w:val="000000"/>
          <w:shd w:val="clear" w:color="auto" w:fill="FFFFFF"/>
        </w:rPr>
        <w:t>.0</w:t>
      </w:r>
      <w:r w:rsidR="54BAD3BA" w:rsidRPr="00325E8B">
        <w:rPr>
          <w:rFonts w:eastAsia="Calibri Light" w:cstheme="minorHAnsi"/>
          <w:color w:val="000000" w:themeColor="text1"/>
        </w:rPr>
        <w:t>1</w:t>
      </w:r>
      <w:r w:rsidRPr="00325E8B">
        <w:rPr>
          <w:rFonts w:eastAsia="Calibri Light" w:cstheme="minorHAnsi"/>
          <w:color w:val="000000"/>
          <w:shd w:val="clear" w:color="auto" w:fill="FFFFFF"/>
        </w:rPr>
        <w:t xml:space="preserve"> </w:t>
      </w:r>
      <w:r w:rsidR="63BB369A" w:rsidRPr="00325E8B">
        <w:rPr>
          <w:rFonts w:eastAsia="Calibri Light" w:cstheme="minorHAnsi"/>
          <w:color w:val="000000" w:themeColor="text1"/>
        </w:rPr>
        <w:t>Efektywność energetyczna</w:t>
      </w:r>
      <w:r w:rsidRPr="00325E8B">
        <w:rPr>
          <w:rFonts w:eastAsia="Calibri Light" w:cstheme="minorHAnsi"/>
        </w:rPr>
        <w:t>.</w:t>
      </w:r>
    </w:p>
    <w:p w14:paraId="4A79B7F0" w14:textId="1A6580D5" w:rsidR="00E94D36" w:rsidRPr="00325E8B" w:rsidRDefault="00E94D36" w:rsidP="00273375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Podanie danych jest dobrowolne, ale konieczne do realizacji ww. celu. Odmowa ich podania jest równoznaczna z brakiem możliwości podjęcia stosownych działań.</w:t>
      </w:r>
      <w:r w:rsidRPr="00325E8B">
        <w:rPr>
          <w:rFonts w:eastAsia="Calibri Light" w:cstheme="minorHAnsi"/>
          <w:b/>
          <w:bCs/>
        </w:rPr>
        <w:br w:type="page"/>
      </w:r>
    </w:p>
    <w:p w14:paraId="3A925804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lastRenderedPageBreak/>
        <w:t xml:space="preserve">Podstawa przetwarzania </w:t>
      </w:r>
    </w:p>
    <w:p w14:paraId="1B476586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>Będziemy przetwarzać dane osobowe w związku z tym, że</w:t>
      </w:r>
      <w:r w:rsidRPr="00325E8B">
        <w:rPr>
          <w:rFonts w:eastAsia="Calibri Light" w:cstheme="minorHAnsi"/>
          <w:vertAlign w:val="superscript"/>
        </w:rPr>
        <w:footnoteReference w:id="6"/>
      </w:r>
      <w:r w:rsidRPr="00325E8B">
        <w:rPr>
          <w:rFonts w:eastAsia="Calibri Light" w:cstheme="minorHAnsi"/>
        </w:rPr>
        <w:t xml:space="preserve">: </w:t>
      </w:r>
    </w:p>
    <w:p w14:paraId="1D0E97E1" w14:textId="01C50D63" w:rsidR="00E94D36" w:rsidRPr="00325E8B" w:rsidRDefault="00E94D36" w:rsidP="6B8E0EF1">
      <w:pPr>
        <w:numPr>
          <w:ilvl w:val="0"/>
          <w:numId w:val="16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Zobowiązuje nas do tego </w:t>
      </w:r>
      <w:r w:rsidRPr="00325E8B">
        <w:rPr>
          <w:rFonts w:eastAsia="Calibri Light" w:cstheme="minorHAnsi"/>
          <w:b/>
          <w:bCs/>
        </w:rPr>
        <w:t>prawo</w:t>
      </w:r>
      <w:r w:rsidRPr="00325E8B">
        <w:rPr>
          <w:rFonts w:eastAsia="Calibri Light" w:cstheme="minorHAnsi"/>
        </w:rPr>
        <w:t xml:space="preserve"> (art. 6 ust. 1 lit. c RODO)</w:t>
      </w:r>
      <w:r w:rsidRPr="00325E8B">
        <w:rPr>
          <w:rFonts w:eastAsia="Calibri Light" w:cstheme="minorHAnsi"/>
          <w:vertAlign w:val="superscript"/>
        </w:rPr>
        <w:footnoteReference w:id="7"/>
      </w:r>
      <w:r w:rsidRPr="00325E8B">
        <w:rPr>
          <w:rFonts w:eastAsia="Calibri Light" w:cstheme="minorHAnsi"/>
        </w:rPr>
        <w:t xml:space="preserve"> lub wykonujemy zadania w</w:t>
      </w:r>
      <w:r w:rsidR="00325E8B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>interesie publicznym albo sprawujemy powierzoną nam władzę publiczną (art. 6 ust. 1 lit. e RODO), a wszystkie te zobowiązania wynikają z poniższych przepisów prawa:</w:t>
      </w:r>
    </w:p>
    <w:p w14:paraId="53E5502E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F41CC74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rozporządzenie Parlamentu Europejskiego i Rady (UE) nr 2021/1058 z 24 czerwca 2021 r. w sprawie Europejskiego Funduszu Rozwoju Regionalnego i Funduszu Spójności, </w:t>
      </w:r>
    </w:p>
    <w:p w14:paraId="3A4D4C84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rozporządzenie Parlamentu Europejskiego i Rady (UE, </w:t>
      </w:r>
      <w:proofErr w:type="spellStart"/>
      <w:r w:rsidRPr="00325E8B">
        <w:rPr>
          <w:rFonts w:eastAsia="Calibri Light" w:cstheme="minorHAnsi"/>
        </w:rPr>
        <w:t>Euratom</w:t>
      </w:r>
      <w:proofErr w:type="spellEnd"/>
      <w:r w:rsidRPr="00325E8B">
        <w:rPr>
          <w:rFonts w:eastAsia="Calibri Light" w:cstheme="minorHAnsi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325E8B">
        <w:rPr>
          <w:rFonts w:eastAsia="Calibri Light" w:cstheme="minorHAnsi"/>
        </w:rPr>
        <w:t>Euratom</w:t>
      </w:r>
      <w:proofErr w:type="spellEnd"/>
      <w:r w:rsidRPr="00325E8B">
        <w:rPr>
          <w:rFonts w:eastAsia="Calibri Light" w:cstheme="minorHAnsi"/>
        </w:rPr>
        <w:t>) nr 966/2012,</w:t>
      </w:r>
    </w:p>
    <w:p w14:paraId="427D3DA4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ustawa z 28 kwietnia 2022 r. o zasadach realizacji zadań finansowanych ze środków europejskich w perspektywie finansowej 2021-2027,</w:t>
      </w:r>
    </w:p>
    <w:p w14:paraId="59B2A6AD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ustawa z 14 czerwca 1960 r. </w:t>
      </w:r>
      <w:r w:rsidRPr="00325E8B">
        <w:rPr>
          <w:rFonts w:eastAsia="Calibri Light" w:cstheme="minorHAnsi"/>
          <w:color w:val="000000" w:themeColor="text1"/>
        </w:rPr>
        <w:t>–</w:t>
      </w:r>
      <w:r w:rsidRPr="00325E8B">
        <w:rPr>
          <w:rFonts w:eastAsia="Calibri Light" w:cstheme="minorHAnsi"/>
        </w:rPr>
        <w:t xml:space="preserve"> Kodeks postępowania administracyjnego,</w:t>
      </w:r>
    </w:p>
    <w:p w14:paraId="35B11C7B" w14:textId="77777777" w:rsidR="00E94D36" w:rsidRPr="00325E8B" w:rsidRDefault="00E94D36" w:rsidP="6B8E0EF1">
      <w:pPr>
        <w:numPr>
          <w:ilvl w:val="0"/>
          <w:numId w:val="17"/>
        </w:numPr>
        <w:tabs>
          <w:tab w:val="left" w:pos="851"/>
        </w:tabs>
        <w:spacing w:after="240"/>
        <w:ind w:left="851" w:hanging="284"/>
        <w:rPr>
          <w:rStyle w:val="Uwydatnienie"/>
          <w:rFonts w:eastAsia="Calibri Light" w:cstheme="minorHAnsi"/>
          <w:i w:val="0"/>
          <w:iCs w:val="0"/>
        </w:rPr>
      </w:pPr>
      <w:r w:rsidRPr="00325E8B">
        <w:rPr>
          <w:rFonts w:eastAsia="Calibri Light" w:cstheme="minorHAnsi"/>
        </w:rPr>
        <w:t xml:space="preserve">ustawa z 27 sierpnia 2009 r. o finansach publicznych. </w:t>
      </w:r>
    </w:p>
    <w:p w14:paraId="669E6828" w14:textId="77777777" w:rsidR="00E94D36" w:rsidRDefault="00E94D36" w:rsidP="6B8E0EF1">
      <w:pPr>
        <w:numPr>
          <w:ilvl w:val="0"/>
          <w:numId w:val="16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Przygotowujemy i realizujemy </w:t>
      </w:r>
      <w:r w:rsidRPr="00325E8B">
        <w:rPr>
          <w:rFonts w:eastAsia="Calibri Light" w:cstheme="minorHAnsi"/>
          <w:b/>
          <w:bCs/>
        </w:rPr>
        <w:t>umowy</w:t>
      </w:r>
      <w:r w:rsidRPr="00325E8B">
        <w:rPr>
          <w:rFonts w:eastAsia="Calibri Light" w:cstheme="minorHAnsi"/>
        </w:rPr>
        <w:t xml:space="preserve">, których stroną są osoby, których dane dotyczą, a przetwarzanie danych osobowych jest niezbędne do ich zawarcia i wykonania (art. 6 lit 1 ust. b RODO). </w:t>
      </w:r>
    </w:p>
    <w:p w14:paraId="789FA410" w14:textId="77777777" w:rsidR="000D766E" w:rsidRPr="00325E8B" w:rsidRDefault="000D766E" w:rsidP="000D766E">
      <w:pPr>
        <w:spacing w:after="240"/>
        <w:ind w:left="567"/>
        <w:jc w:val="both"/>
        <w:rPr>
          <w:rFonts w:eastAsia="Calibri Light" w:cstheme="minorHAnsi"/>
        </w:rPr>
      </w:pPr>
    </w:p>
    <w:p w14:paraId="660EBFB0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lastRenderedPageBreak/>
        <w:t>Rodzaje przetwarzanych danych</w:t>
      </w:r>
    </w:p>
    <w:p w14:paraId="5EDCB820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>Możemy przetwarzać następujące rodzaje danych:</w:t>
      </w:r>
    </w:p>
    <w:p w14:paraId="549080C3" w14:textId="77777777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46A88A36" w14:textId="782A599F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związane z zakresem uczestnictwa osób fizycznych w projekcie, wskazane w art. 87 ust. 2 pkt 2 ustawy wdrożeniowej, w tym: wynagrodzenie, formę i okres zaangażowania w</w:t>
      </w:r>
      <w:r w:rsidR="00094A45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>projekcie,</w:t>
      </w:r>
    </w:p>
    <w:p w14:paraId="4ACB1D7F" w14:textId="77777777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osób fizycznych widniejące na dokumentach potwierdzających kwalifikowalność wydatków, wskazane w art. 87 ust. 2 pkt 3 ustawy wdrożeniowej, m.in. numer rachunku bankowego, numer uprawnień budowlanych, numer księgi wieczystej,</w:t>
      </w:r>
    </w:p>
    <w:p w14:paraId="6D376FD8" w14:textId="36491D53" w:rsidR="00E94D36" w:rsidRPr="00325E8B" w:rsidRDefault="00E94D36" w:rsidP="6B8E0EF1">
      <w:pPr>
        <w:pStyle w:val="Akapitzlist"/>
        <w:numPr>
          <w:ilvl w:val="0"/>
          <w:numId w:val="18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dane dotyczące wizerunku i głosu osób uczestniczących w realizacji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 lub biorących udział w wydarzeniach z nim związanych.</w:t>
      </w:r>
    </w:p>
    <w:p w14:paraId="02CAA217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Dane pozyskujemy bezpośrednio od osób, których one dotyczą, albo od instytucji i podmiotów zaangażowanych w realizację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2021-2027, w tym w szczególności od wnioskodawców, beneficjentów, partnerów, wykonawców. </w:t>
      </w:r>
    </w:p>
    <w:p w14:paraId="32B90022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Odbiorcy danych osobowych</w:t>
      </w:r>
    </w:p>
    <w:p w14:paraId="7E46DF88" w14:textId="2DF6C821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Ponadto dane osobowe mogą być powierzane lub udostępniane: </w:t>
      </w:r>
    </w:p>
    <w:p w14:paraId="7FFA6AAD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innym podmiotom, w tym ekspertom o których mowa w art. 80 ustawy wdrożeniowej, którym zleciliśmy wykonywanie zadań w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2021-2027,</w:t>
      </w:r>
    </w:p>
    <w:p w14:paraId="44DB5BDE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Instytucji Audytowej, o której mowa w art. 71 rozporządzenia 2021/1060 z 24 czerwca 2021 r. którą w przypadku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 jest Szef Krajowej Administracji Skarbowej</w:t>
      </w:r>
      <w:r w:rsidRPr="00325E8B">
        <w:rPr>
          <w:rStyle w:val="Odwoanieprzypisudolnego"/>
          <w:rFonts w:eastAsia="Calibri Light" w:cstheme="minorHAnsi"/>
        </w:rPr>
        <w:footnoteReference w:id="8"/>
      </w:r>
      <w:r w:rsidRPr="00325E8B">
        <w:rPr>
          <w:rFonts w:eastAsia="Calibri Light" w:cstheme="minorHAnsi"/>
        </w:rPr>
        <w:t xml:space="preserve"> [4],</w:t>
      </w:r>
    </w:p>
    <w:p w14:paraId="2E603894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instytucjom Unii Europejskiej (UE) lub podmiotom, którym UE powierzyła zadania dotyczące wdrażania </w:t>
      </w:r>
      <w:proofErr w:type="spellStart"/>
      <w:r w:rsidRPr="00325E8B">
        <w:rPr>
          <w:rFonts w:eastAsia="Calibri Light" w:cstheme="minorHAnsi"/>
        </w:rPr>
        <w:t>FEnIKS</w:t>
      </w:r>
      <w:proofErr w:type="spellEnd"/>
      <w:r w:rsidRPr="00325E8B">
        <w:rPr>
          <w:rFonts w:eastAsia="Calibri Light" w:cstheme="minorHAnsi"/>
        </w:rPr>
        <w:t xml:space="preserve"> 2021-2027;</w:t>
      </w:r>
    </w:p>
    <w:p w14:paraId="3C6752F1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podmiotom, które wykonują dla nas usługi związane z obsługą i rozwojem systemów teleinformatycznych, a także zapewnieniem łączności, np. dostawcom rozwiązań IT i operatorom telekomunikacyjnym</w:t>
      </w:r>
    </w:p>
    <w:p w14:paraId="62E5C4D6" w14:textId="77777777" w:rsidR="00E94D36" w:rsidRPr="00325E8B" w:rsidRDefault="00E94D36" w:rsidP="6B8E0EF1">
      <w:pPr>
        <w:numPr>
          <w:ilvl w:val="0"/>
          <w:numId w:val="20"/>
        </w:numPr>
        <w:spacing w:after="240"/>
        <w:ind w:left="567" w:hanging="283"/>
        <w:rPr>
          <w:rFonts w:eastAsia="Calibri Light" w:cstheme="minorHAnsi"/>
        </w:rPr>
      </w:pPr>
      <w:r w:rsidRPr="00325E8B">
        <w:rPr>
          <w:rFonts w:eastAsia="Calibri Light" w:cstheme="minorHAnsi"/>
        </w:rPr>
        <w:t>….</w:t>
      </w:r>
      <w:r w:rsidRPr="00325E8B">
        <w:rPr>
          <w:rStyle w:val="Odwoanieprzypisudolnego"/>
          <w:rFonts w:eastAsia="Calibri Light" w:cstheme="minorHAnsi"/>
        </w:rPr>
        <w:footnoteReference w:id="9"/>
      </w:r>
    </w:p>
    <w:p w14:paraId="23BD250E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 xml:space="preserve">Okres przechowywania danych </w:t>
      </w:r>
    </w:p>
    <w:p w14:paraId="2A433F5D" w14:textId="01F65D2A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lastRenderedPageBreak/>
        <w:t>Będziemy przechowywać dane osobowe zgodnie z przepisami</w:t>
      </w:r>
      <w:r w:rsidR="1C8CDB54" w:rsidRPr="00325E8B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>o narodowym</w:t>
      </w:r>
      <w:r w:rsidR="01F5C50C" w:rsidRPr="00325E8B">
        <w:rPr>
          <w:rFonts w:eastAsia="Calibri Light" w:cstheme="minorHAnsi"/>
        </w:rPr>
        <w:t xml:space="preserve"> </w:t>
      </w:r>
      <w:r w:rsidRPr="00325E8B">
        <w:rPr>
          <w:rFonts w:eastAsia="Calibri Light" w:cstheme="minorHAnsi"/>
        </w:rPr>
        <w:t xml:space="preserve">zasobie archiwalnym i archiwach, przez okres realizacji umowy o dofinansowanie, w tym co najmniej przez okres 5 lat od 31 grudnia roku, w którym IP/IW dokona ostatniej płatności na rzecz Beneficjenta z zastrzeżeniem postanowień umowy o dofinansowanie, które mogą przewidywać dłuższy termin przeprowadzania kontroli, a ponadto przepisów dotyczących pomocy publicznej i pomocy </w:t>
      </w:r>
      <w:r w:rsidRPr="00325E8B">
        <w:rPr>
          <w:rFonts w:eastAsia="Calibri Light" w:cstheme="minorHAnsi"/>
          <w:i/>
          <w:iCs/>
        </w:rPr>
        <w:t xml:space="preserve">de </w:t>
      </w:r>
      <w:proofErr w:type="spellStart"/>
      <w:r w:rsidRPr="00325E8B">
        <w:rPr>
          <w:rFonts w:eastAsia="Calibri Light" w:cstheme="minorHAnsi"/>
          <w:i/>
          <w:iCs/>
        </w:rPr>
        <w:t>minimis</w:t>
      </w:r>
      <w:proofErr w:type="spellEnd"/>
      <w:r w:rsidRPr="00325E8B">
        <w:rPr>
          <w:rFonts w:eastAsia="Calibri Light" w:cstheme="minorHAnsi"/>
        </w:rPr>
        <w:t xml:space="preserve"> oraz przepisów dotyczących podatku od towarów i usług. </w:t>
      </w:r>
    </w:p>
    <w:p w14:paraId="70E28BE1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Prawa osób, których dane dotyczą</w:t>
      </w:r>
    </w:p>
    <w:p w14:paraId="3E1D2050" w14:textId="77777777" w:rsidR="00E94D36" w:rsidRPr="00325E8B" w:rsidRDefault="00E94D36" w:rsidP="6B8E0EF1">
      <w:p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Osobom, których dane przetwarzamy przysługują następujące prawa: </w:t>
      </w:r>
    </w:p>
    <w:p w14:paraId="7E6D745A" w14:textId="77777777" w:rsidR="00E94D36" w:rsidRPr="00325E8B" w:rsidRDefault="00E94D36" w:rsidP="6B8E0EF1">
      <w:pPr>
        <w:numPr>
          <w:ilvl w:val="0"/>
          <w:numId w:val="21"/>
        </w:num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prawo dostępu do swoich danych oraz otrzymania ich kopii (art. 15 RODO), </w:t>
      </w:r>
    </w:p>
    <w:p w14:paraId="481591FD" w14:textId="77777777" w:rsidR="00E94D36" w:rsidRPr="00325E8B" w:rsidRDefault="00E94D36" w:rsidP="6B8E0EF1">
      <w:pPr>
        <w:numPr>
          <w:ilvl w:val="0"/>
          <w:numId w:val="21"/>
        </w:numPr>
        <w:spacing w:after="240"/>
        <w:rPr>
          <w:rFonts w:eastAsia="Calibri Light" w:cstheme="minorHAnsi"/>
        </w:rPr>
      </w:pPr>
      <w:r w:rsidRPr="00325E8B">
        <w:rPr>
          <w:rFonts w:eastAsia="Calibri Light" w:cstheme="minorHAnsi"/>
        </w:rPr>
        <w:t xml:space="preserve">prawo do sprostowania swoich danych (art. 16 RODO),  </w:t>
      </w:r>
    </w:p>
    <w:p w14:paraId="7E8E62F5" w14:textId="77777777" w:rsidR="00E94D36" w:rsidRPr="00325E8B" w:rsidRDefault="00E94D36" w:rsidP="6B8E0EF1">
      <w:pPr>
        <w:numPr>
          <w:ilvl w:val="0"/>
          <w:numId w:val="21"/>
        </w:num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prawo do żądania od administratora ograniczenia przetwarzania swoich danych (art. 18 RODO),</w:t>
      </w:r>
    </w:p>
    <w:p w14:paraId="37775F38" w14:textId="77777777" w:rsidR="00E94D36" w:rsidRPr="00325E8B" w:rsidRDefault="00E94D36" w:rsidP="6B8E0EF1">
      <w:pPr>
        <w:numPr>
          <w:ilvl w:val="0"/>
          <w:numId w:val="21"/>
        </w:num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798CB7E3" w14:textId="77777777" w:rsidR="00E94D36" w:rsidRPr="00325E8B" w:rsidRDefault="00E94D36" w:rsidP="6B8E0EF1">
      <w:pPr>
        <w:numPr>
          <w:ilvl w:val="0"/>
          <w:numId w:val="21"/>
        </w:num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267789C9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Zautomatyzowane podejmowanie decyzji</w:t>
      </w:r>
    </w:p>
    <w:p w14:paraId="52EDA37C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Dane osobowe nie będą podlegały zautomatyzowanemu podejmowaniu decyzji, w tym profilowaniu.</w:t>
      </w:r>
    </w:p>
    <w:p w14:paraId="01A5A01F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Przekazywanie danych do państwa trzeciego</w:t>
      </w:r>
    </w:p>
    <w:p w14:paraId="49FC7118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Nie zamierzamy przekazywać danych osobowych do państwa trzeciego lub organizacji międzynarodowej innej niż Unia Europejska.</w:t>
      </w:r>
    </w:p>
    <w:p w14:paraId="748B8986" w14:textId="77777777" w:rsidR="00E94D36" w:rsidRPr="00325E8B" w:rsidRDefault="00E94D36" w:rsidP="6B8E0EF1">
      <w:pPr>
        <w:numPr>
          <w:ilvl w:val="0"/>
          <w:numId w:val="22"/>
        </w:numPr>
        <w:spacing w:after="240"/>
        <w:rPr>
          <w:rFonts w:eastAsia="Calibri Light" w:cstheme="minorHAnsi"/>
          <w:b/>
          <w:bCs/>
        </w:rPr>
      </w:pPr>
      <w:r w:rsidRPr="00325E8B">
        <w:rPr>
          <w:rFonts w:eastAsia="Calibri Light" w:cstheme="minorHAnsi"/>
          <w:b/>
          <w:bCs/>
        </w:rPr>
        <w:t>Kontakt z administratorem danych i Inspektorem Ochrony Danych</w:t>
      </w:r>
    </w:p>
    <w:p w14:paraId="2827BCE3" w14:textId="77777777" w:rsidR="00E94D36" w:rsidRPr="00325E8B" w:rsidRDefault="00E94D36" w:rsidP="6B8E0EF1">
      <w:pPr>
        <w:spacing w:after="240"/>
        <w:jc w:val="both"/>
        <w:rPr>
          <w:rFonts w:eastAsia="Calibri Light" w:cstheme="minorHAnsi"/>
        </w:rPr>
      </w:pPr>
      <w:r w:rsidRPr="00325E8B">
        <w:rPr>
          <w:rFonts w:eastAsia="Calibri Light" w:cstheme="minorHAnsi"/>
        </w:rPr>
        <w:t>Pytania dotyczące przetwarzania przez nas danych osobowych można kierować do Inspektora Ochrony Danych (IOD) w następujący sposób:</w:t>
      </w:r>
    </w:p>
    <w:p w14:paraId="178616D3" w14:textId="77777777" w:rsidR="00E94D36" w:rsidRPr="00325E8B" w:rsidRDefault="00E94D36" w:rsidP="6B8E0EF1">
      <w:pPr>
        <w:autoSpaceDE w:val="0"/>
        <w:autoSpaceDN w:val="0"/>
        <w:adjustRightInd w:val="0"/>
        <w:spacing w:after="0" w:line="240" w:lineRule="auto"/>
        <w:ind w:left="360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1. IOD </w:t>
      </w:r>
      <w:proofErr w:type="spellStart"/>
      <w:r w:rsidRPr="00325E8B">
        <w:rPr>
          <w:rFonts w:eastAsia="Calibri Light" w:cstheme="minorHAnsi"/>
          <w:color w:val="000000" w:themeColor="text1"/>
          <w:lang w:eastAsia="pl-PL"/>
        </w:rPr>
        <w:t>MFiPR</w:t>
      </w:r>
      <w:proofErr w:type="spellEnd"/>
      <w:r w:rsidRPr="00325E8B">
        <w:rPr>
          <w:rFonts w:eastAsia="Calibri Light" w:cstheme="minorHAnsi"/>
          <w:color w:val="000000" w:themeColor="text1"/>
          <w:lang w:eastAsia="pl-PL"/>
        </w:rPr>
        <w:t>:</w:t>
      </w:r>
    </w:p>
    <w:p w14:paraId="0E2665A3" w14:textId="77777777" w:rsidR="00E94D36" w:rsidRPr="00325E8B" w:rsidRDefault="00E94D36" w:rsidP="6B8E0EF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 pocztą tradycyjną (adres: ul. Wspólna 2/4, 00-926 Warszawa),</w:t>
      </w:r>
    </w:p>
    <w:p w14:paraId="7215CE8A" w14:textId="77777777" w:rsidR="00E94D36" w:rsidRPr="00325E8B" w:rsidRDefault="00E94D36" w:rsidP="6B8E0EF1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lastRenderedPageBreak/>
        <w:t xml:space="preserve"> elektronicznie (adres e-mail: </w:t>
      </w:r>
      <w:hyperlink r:id="rId11">
        <w:r w:rsidRPr="00325E8B">
          <w:rPr>
            <w:rStyle w:val="Hipercze"/>
            <w:rFonts w:eastAsia="Calibri Light" w:cstheme="minorHAnsi"/>
            <w:lang w:eastAsia="pl-PL"/>
          </w:rPr>
          <w:t>IOD@mfipr.gov.pl</w:t>
        </w:r>
      </w:hyperlink>
      <w:r w:rsidRPr="00325E8B">
        <w:rPr>
          <w:rFonts w:eastAsia="Calibri Light" w:cstheme="minorHAnsi"/>
          <w:color w:val="000000" w:themeColor="text1"/>
          <w:lang w:eastAsia="pl-PL"/>
        </w:rPr>
        <w:t>),</w:t>
      </w:r>
    </w:p>
    <w:p w14:paraId="55477E70" w14:textId="77777777" w:rsidR="00E94D36" w:rsidRPr="00325E8B" w:rsidRDefault="00E94D36" w:rsidP="6B8E0EF1">
      <w:pPr>
        <w:autoSpaceDE w:val="0"/>
        <w:autoSpaceDN w:val="0"/>
        <w:adjustRightInd w:val="0"/>
        <w:spacing w:after="0" w:line="240" w:lineRule="auto"/>
        <w:ind w:left="360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2. IOD </w:t>
      </w:r>
      <w:proofErr w:type="spellStart"/>
      <w:r w:rsidRPr="00325E8B">
        <w:rPr>
          <w:rFonts w:eastAsia="Calibri Light" w:cstheme="minorHAnsi"/>
          <w:color w:val="000000" w:themeColor="text1"/>
          <w:lang w:eastAsia="pl-PL"/>
        </w:rPr>
        <w:t>MKiŚ</w:t>
      </w:r>
      <w:proofErr w:type="spellEnd"/>
      <w:r w:rsidRPr="00325E8B">
        <w:rPr>
          <w:rFonts w:eastAsia="Calibri Light" w:cstheme="minorHAnsi"/>
          <w:color w:val="000000" w:themeColor="text1"/>
          <w:lang w:eastAsia="pl-PL"/>
        </w:rPr>
        <w:t>:</w:t>
      </w:r>
    </w:p>
    <w:p w14:paraId="32CA738B" w14:textId="77777777" w:rsidR="00E94D36" w:rsidRPr="00325E8B" w:rsidRDefault="00E94D36" w:rsidP="6B8E0EF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pocztą tradycyjną (adres: ul. Wawelska 52/54, 00-922 Warszawa),</w:t>
      </w:r>
    </w:p>
    <w:p w14:paraId="1BBF61B5" w14:textId="77777777" w:rsidR="00E94D36" w:rsidRPr="00325E8B" w:rsidRDefault="00E94D36" w:rsidP="6B8E0EF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elektronicznie (adres e-mail: </w:t>
      </w:r>
      <w:hyperlink r:id="rId12">
        <w:r w:rsidRPr="00325E8B">
          <w:rPr>
            <w:rStyle w:val="Hipercze"/>
            <w:rFonts w:eastAsia="Calibri Light" w:cstheme="minorHAnsi"/>
            <w:lang w:eastAsia="pl-PL"/>
          </w:rPr>
          <w:t>inspektor.ochrony.danych@klimat.gov.pl</w:t>
        </w:r>
      </w:hyperlink>
      <w:r w:rsidRPr="00325E8B">
        <w:rPr>
          <w:rFonts w:eastAsia="Calibri Light" w:cstheme="minorHAnsi"/>
          <w:color w:val="000000" w:themeColor="text1"/>
          <w:lang w:eastAsia="pl-PL"/>
        </w:rPr>
        <w:t>).</w:t>
      </w:r>
    </w:p>
    <w:p w14:paraId="181417CD" w14:textId="77777777" w:rsidR="00E94D36" w:rsidRPr="00325E8B" w:rsidRDefault="00E94D36" w:rsidP="6B8E0EF1">
      <w:pPr>
        <w:autoSpaceDE w:val="0"/>
        <w:autoSpaceDN w:val="0"/>
        <w:adjustRightInd w:val="0"/>
        <w:spacing w:after="0" w:line="240" w:lineRule="auto"/>
        <w:ind w:left="360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3. IOD NFOŚiGW:</w:t>
      </w:r>
    </w:p>
    <w:p w14:paraId="55E1CC0B" w14:textId="77777777" w:rsidR="00E94D36" w:rsidRPr="00325E8B" w:rsidRDefault="00E94D36" w:rsidP="6B8E0EF1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eastAsia="Calibri Light" w:cstheme="minorHAnsi"/>
          <w:color w:val="000000"/>
          <w:lang w:eastAsia="pl-PL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>pocztą tradycyjną, kierując korespondencję na adres ul. Konstruktorska 3a, 02-673 Warszawa,</w:t>
      </w:r>
    </w:p>
    <w:p w14:paraId="525DA127" w14:textId="77777777" w:rsidR="00E94D36" w:rsidRPr="00325E8B" w:rsidRDefault="00E94D36" w:rsidP="6B8E0EF1">
      <w:pPr>
        <w:numPr>
          <w:ilvl w:val="0"/>
          <w:numId w:val="25"/>
        </w:numPr>
        <w:autoSpaceDE w:val="0"/>
        <w:autoSpaceDN w:val="0"/>
        <w:adjustRightInd w:val="0"/>
        <w:spacing w:after="240" w:line="240" w:lineRule="auto"/>
        <w:rPr>
          <w:rFonts w:eastAsia="Calibri Light" w:cstheme="minorHAnsi"/>
        </w:rPr>
      </w:pPr>
      <w:r w:rsidRPr="00325E8B">
        <w:rPr>
          <w:rFonts w:eastAsia="Calibri Light" w:cstheme="minorHAnsi"/>
          <w:color w:val="000000" w:themeColor="text1"/>
          <w:lang w:eastAsia="pl-PL"/>
        </w:rPr>
        <w:t xml:space="preserve">elektronicznie na adres e-mail: </w:t>
      </w:r>
      <w:hyperlink r:id="rId13">
        <w:r w:rsidRPr="00325E8B">
          <w:rPr>
            <w:rFonts w:eastAsia="Calibri Light" w:cstheme="minorHAnsi"/>
            <w:color w:val="0000FF"/>
            <w:u w:val="single"/>
          </w:rPr>
          <w:t>inspektorochronydanych@nfosigw.gov.pl</w:t>
        </w:r>
      </w:hyperlink>
    </w:p>
    <w:p w14:paraId="6CFC493B" w14:textId="77777777" w:rsidR="00E94D36" w:rsidRPr="00D7132D" w:rsidRDefault="00E94D36" w:rsidP="6B8E0EF1">
      <w:pPr>
        <w:spacing w:after="240"/>
        <w:rPr>
          <w:rFonts w:ascii="Calibri Light" w:eastAsia="Calibri Light" w:hAnsi="Calibri Light" w:cs="Calibri Light"/>
        </w:rPr>
      </w:pPr>
    </w:p>
    <w:p w14:paraId="238A1B57" w14:textId="01956FB6" w:rsidR="001B629C" w:rsidRPr="00314910" w:rsidRDefault="001B629C" w:rsidP="6B8E0EF1">
      <w:pPr>
        <w:rPr>
          <w:rFonts w:ascii="Calibri Light" w:eastAsia="Calibri Light" w:hAnsi="Calibri Light" w:cs="Calibri Light"/>
        </w:rPr>
      </w:pPr>
    </w:p>
    <w:sectPr w:rsidR="001B629C" w:rsidRPr="00314910" w:rsidSect="001640F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993" w:right="991" w:bottom="1702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8B9D1" w14:textId="77777777" w:rsidR="00F5479C" w:rsidRDefault="00F5479C" w:rsidP="004A3C67">
      <w:pPr>
        <w:spacing w:after="0" w:line="240" w:lineRule="auto"/>
      </w:pPr>
      <w:r>
        <w:separator/>
      </w:r>
    </w:p>
  </w:endnote>
  <w:endnote w:type="continuationSeparator" w:id="0">
    <w:p w14:paraId="3B51D6D3" w14:textId="77777777" w:rsidR="00F5479C" w:rsidRDefault="00F5479C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brask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Open Sans Light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8837B" w14:textId="77777777" w:rsidR="00A95519" w:rsidRDefault="00A955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3A076" w14:textId="77777777" w:rsidR="004A3C67" w:rsidRPr="005B7CE8" w:rsidRDefault="005B7CE8" w:rsidP="00817E51">
    <w:pPr>
      <w:tabs>
        <w:tab w:val="left" w:pos="7230"/>
      </w:tabs>
      <w:ind w:left="1418" w:firstLine="4963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4004951" wp14:editId="2A09827E">
          <wp:simplePos x="0" y="0"/>
          <wp:positionH relativeFrom="column">
            <wp:posOffset>-302260</wp:posOffset>
          </wp:positionH>
          <wp:positionV relativeFrom="paragraph">
            <wp:posOffset>-413385</wp:posOffset>
          </wp:positionV>
          <wp:extent cx="1920240" cy="948690"/>
          <wp:effectExtent l="0" t="0" r="3810" b="3810"/>
          <wp:wrapTight wrapText="bothSides">
            <wp:wrapPolygon edited="0">
              <wp:start x="0" y="0"/>
              <wp:lineTo x="0" y="21253"/>
              <wp:lineTo x="21429" y="21253"/>
              <wp:lineTo x="21429" y="0"/>
              <wp:lineTo x="0" y="0"/>
            </wp:wrapPolygon>
          </wp:wrapTight>
          <wp:docPr id="4" name="Obraz 4" descr="Logotyp-01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-01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bCs/>
        <w:color w:val="808080"/>
        <w:spacing w:val="-3"/>
        <w:sz w:val="20"/>
        <w:szCs w:val="20"/>
      </w:rPr>
      <w:t xml:space="preserve"> </w:t>
    </w:r>
    <w:r w:rsidRPr="00A46B1F">
      <w:rPr>
        <w:rFonts w:ascii="Calibri Light" w:hAnsi="Calibri Light"/>
        <w:color w:val="808080"/>
      </w:rPr>
      <w:t>www.nfosigw.gov.pl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0F348" w14:textId="77777777" w:rsidR="00A95519" w:rsidRDefault="00A955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D6548" w14:textId="77777777" w:rsidR="00F5479C" w:rsidRDefault="00F5479C" w:rsidP="004A3C67">
      <w:pPr>
        <w:spacing w:after="0" w:line="240" w:lineRule="auto"/>
      </w:pPr>
      <w:r>
        <w:separator/>
      </w:r>
    </w:p>
  </w:footnote>
  <w:footnote w:type="continuationSeparator" w:id="0">
    <w:p w14:paraId="41C4A541" w14:textId="77777777" w:rsidR="00F5479C" w:rsidRDefault="00F5479C" w:rsidP="004A3C67">
      <w:pPr>
        <w:spacing w:after="0" w:line="240" w:lineRule="auto"/>
      </w:pPr>
      <w:r>
        <w:continuationSeparator/>
      </w:r>
    </w:p>
  </w:footnote>
  <w:footnote w:id="1">
    <w:p w14:paraId="25924423" w14:textId="77777777" w:rsidR="00E94D36" w:rsidRPr="00237233" w:rsidRDefault="00E94D36" w:rsidP="00E94D36">
      <w:pPr>
        <w:pStyle w:val="Tekstprzypisudolnego"/>
        <w:jc w:val="both"/>
        <w:rPr>
          <w:rFonts w:ascii="Open Sans" w:hAnsi="Open Sans" w:cs="Open Sans"/>
          <w:sz w:val="17"/>
          <w:szCs w:val="17"/>
        </w:rPr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</w:t>
      </w:r>
      <w:r w:rsidRPr="00B76EC9">
        <w:rPr>
          <w:rFonts w:ascii="Open Sans" w:hAnsi="Open Sans" w:cs="Open Sans"/>
          <w:sz w:val="17"/>
          <w:szCs w:val="17"/>
        </w:rPr>
        <w:t xml:space="preserve"> </w:t>
      </w:r>
    </w:p>
  </w:footnote>
  <w:footnote w:id="2">
    <w:p w14:paraId="774CB52C" w14:textId="77777777" w:rsidR="00E94D36" w:rsidRDefault="00E94D36" w:rsidP="00E94D36">
      <w:pPr>
        <w:pStyle w:val="Tekstprzypisudolnego"/>
      </w:pPr>
      <w:r w:rsidRPr="00237233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237233">
        <w:rPr>
          <w:rFonts w:ascii="Open Sans" w:hAnsi="Open Sans" w:cs="Open Sans"/>
          <w:sz w:val="17"/>
          <w:szCs w:val="17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3">
    <w:p w14:paraId="54CF5D9B" w14:textId="77777777" w:rsidR="00E94D36" w:rsidRPr="00CE3F4D" w:rsidRDefault="00E94D36" w:rsidP="00E94D36">
      <w:pPr>
        <w:pStyle w:val="Tekstprzypisudolnego"/>
      </w:pPr>
      <w:r w:rsidRPr="00CE3F4D">
        <w:rPr>
          <w:rStyle w:val="Odwoanieprzypisudolnego"/>
        </w:rPr>
        <w:footnoteRef/>
      </w:r>
      <w:r w:rsidRPr="00CE3F4D">
        <w:t xml:space="preserve"> </w:t>
      </w:r>
      <w:r w:rsidRPr="00CE3F4D">
        <w:rPr>
          <w:rFonts w:ascii="Open Sans" w:hAnsi="Open Sans" w:cs="Open Sans"/>
          <w:sz w:val="17"/>
          <w:szCs w:val="17"/>
        </w:rPr>
        <w:t>Na podstawie art. 8 ust. 1 pkt 1 ustawy wdrożeniowej.</w:t>
      </w:r>
    </w:p>
  </w:footnote>
  <w:footnote w:id="4">
    <w:p w14:paraId="5AD47226" w14:textId="14F7B78D" w:rsidR="78BB6D1D" w:rsidRDefault="78BB6D1D" w:rsidP="78BB6D1D">
      <w:r w:rsidRPr="78BB6D1D">
        <w:rPr>
          <w:rFonts w:ascii="Calibri" w:eastAsia="Calibri" w:hAnsi="Calibri" w:cs="Calibri"/>
          <w:sz w:val="16"/>
          <w:szCs w:val="16"/>
        </w:rPr>
        <w:footnoteRef/>
      </w:r>
      <w:r w:rsidRPr="00E44529">
        <w:rPr>
          <w:rFonts w:ascii="Calibri" w:eastAsia="Calibri" w:hAnsi="Calibri" w:cs="Calibri"/>
          <w:sz w:val="16"/>
          <w:szCs w:val="16"/>
        </w:rPr>
        <w:t xml:space="preserve"> Na podstawie art. 8 ust. 1 pkt 1 ustawy wdrożeniowej.</w:t>
      </w:r>
    </w:p>
  </w:footnote>
  <w:footnote w:id="5">
    <w:p w14:paraId="71A78538" w14:textId="77777777" w:rsidR="78BB6D1D" w:rsidRDefault="78BB6D1D" w:rsidP="78BB6D1D">
      <w:pPr>
        <w:spacing w:after="0" w:line="240" w:lineRule="auto"/>
        <w:jc w:val="both"/>
        <w:rPr>
          <w:rFonts w:ascii="Open Sans" w:hAnsi="Open Sans" w:cs="Open Sans"/>
          <w:sz w:val="17"/>
          <w:szCs w:val="17"/>
        </w:rPr>
      </w:pPr>
      <w:r w:rsidRPr="78BB6D1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78BB6D1D">
        <w:rPr>
          <w:rFonts w:ascii="Open Sans" w:hAnsi="Open Sans" w:cs="Open Sans"/>
          <w:sz w:val="17"/>
          <w:szCs w:val="17"/>
        </w:rPr>
        <w:t xml:space="preserve"> N</w:t>
      </w:r>
      <w:r w:rsidRPr="78BB6D1D">
        <w:rPr>
          <w:rFonts w:ascii="Open Sans" w:hAnsi="Open Sans" w:cs="Open Sans"/>
          <w:sz w:val="17"/>
          <w:szCs w:val="17"/>
          <w:lang w:eastAsia="pl-PL"/>
        </w:rPr>
        <w:t>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6">
    <w:p w14:paraId="668A2ADA" w14:textId="77777777" w:rsidR="00E94D36" w:rsidRPr="00D7132D" w:rsidRDefault="00E94D36" w:rsidP="00E94D36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7">
    <w:p w14:paraId="5D9AC948" w14:textId="77777777" w:rsidR="00E94D36" w:rsidRPr="00D7132D" w:rsidRDefault="00E94D36" w:rsidP="00E94D36">
      <w:pPr>
        <w:pStyle w:val="Tekstprzypisudolnego"/>
        <w:spacing w:before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8">
    <w:p w14:paraId="1628B211" w14:textId="77777777" w:rsidR="00E94D36" w:rsidRDefault="00E94D36" w:rsidP="00E94D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7233">
        <w:rPr>
          <w:rFonts w:ascii="Open Sans" w:hAnsi="Open Sans" w:cs="Open Sans"/>
          <w:sz w:val="17"/>
          <w:szCs w:val="17"/>
        </w:rPr>
        <w:t>Na podstawie art. 13 ust. 1 ustawy wdrożeniowej</w:t>
      </w:r>
    </w:p>
  </w:footnote>
  <w:footnote w:id="9">
    <w:p w14:paraId="3243E0A9" w14:textId="77777777" w:rsidR="00E94D36" w:rsidRPr="00D7132D" w:rsidRDefault="00E94D36" w:rsidP="00E94D36">
      <w:pPr>
        <w:pStyle w:val="Tekstprzypisudolneg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Należy wskazać inne podmioty, których nie można zakwalifikować do ww. punktów.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A1CFE" w14:textId="77777777" w:rsidR="00A95519" w:rsidRDefault="00A955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163FB" w14:textId="77777777" w:rsidR="00273375" w:rsidRDefault="00F66216" w:rsidP="00F66216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60CEE3D8" wp14:editId="7C07BBE4">
          <wp:extent cx="5759450" cy="572770"/>
          <wp:effectExtent l="0" t="0" r="0" b="0"/>
          <wp:docPr id="1069122607" name="Obraz 1069122607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4B3766" w14:textId="3BE81884" w:rsidR="00F66216" w:rsidRPr="00325E8B" w:rsidRDefault="00F66216" w:rsidP="00F66216">
    <w:pPr>
      <w:pStyle w:val="Nagwek"/>
      <w:spacing w:after="120"/>
      <w:rPr>
        <w:rFonts w:cstheme="minorHAnsi"/>
      </w:rPr>
    </w:pPr>
    <w:r w:rsidRPr="00325E8B">
      <w:rPr>
        <w:rFonts w:cstheme="minorHAnsi"/>
      </w:rPr>
      <w:t xml:space="preserve">Wniosek o dofinansowanie dla Programu Fundusze Europejskie na Infrastrukturę, Klimat, Środowisko 2021-2027 </w:t>
    </w:r>
  </w:p>
  <w:p w14:paraId="0462F625" w14:textId="77777777" w:rsidR="004425D0" w:rsidRPr="00325E8B" w:rsidRDefault="004425D0" w:rsidP="004425D0">
    <w:pPr>
      <w:spacing w:after="120" w:line="240" w:lineRule="auto"/>
      <w:rPr>
        <w:rFonts w:cstheme="minorHAnsi"/>
        <w:color w:val="000000"/>
        <w:u w:val="single"/>
      </w:rPr>
    </w:pPr>
  </w:p>
  <w:p w14:paraId="3B1863B6" w14:textId="3B47A17A" w:rsidR="00BD4F80" w:rsidRPr="00325E8B" w:rsidRDefault="004425D0" w:rsidP="004425D0">
    <w:pPr>
      <w:spacing w:after="120" w:line="240" w:lineRule="auto"/>
      <w:rPr>
        <w:rFonts w:eastAsia="Calibri" w:cstheme="minorHAnsi"/>
      </w:rPr>
    </w:pPr>
    <w:r w:rsidRPr="00325E8B">
      <w:rPr>
        <w:rFonts w:cstheme="minorHAnsi"/>
        <w:color w:val="000000"/>
        <w:u w:val="single"/>
      </w:rPr>
      <w:t>Załącznik</w:t>
    </w:r>
    <w:r w:rsidR="00A95519">
      <w:rPr>
        <w:rFonts w:cstheme="minorHAnsi"/>
        <w:color w:val="000000"/>
        <w:u w:val="single"/>
      </w:rPr>
      <w:t xml:space="preserve"> 12</w:t>
    </w:r>
    <w:r w:rsidRPr="00325E8B">
      <w:rPr>
        <w:rFonts w:cstheme="minorHAnsi"/>
        <w:color w:val="000000"/>
        <w:u w:val="single"/>
      </w:rPr>
      <w:t xml:space="preserve"> </w:t>
    </w:r>
    <w:r w:rsidRPr="00325E8B">
      <w:rPr>
        <w:rFonts w:cstheme="minorHAnsi"/>
        <w:color w:val="000000"/>
      </w:rPr>
      <w:t xml:space="preserve"> </w:t>
    </w:r>
    <w:r w:rsidR="00325E8B" w:rsidRPr="00325E8B">
      <w:rPr>
        <w:rFonts w:cstheme="minorHAnsi"/>
        <w:color w:val="000000"/>
      </w:rPr>
      <w:t>- Klauzula informacyjna RODO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74BC0" w14:textId="77777777" w:rsidR="00A95519" w:rsidRDefault="00A955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85829"/>
    <w:multiLevelType w:val="hybridMultilevel"/>
    <w:tmpl w:val="B0DEA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D3559"/>
    <w:multiLevelType w:val="hybridMultilevel"/>
    <w:tmpl w:val="BE86C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159F9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333DE"/>
    <w:multiLevelType w:val="hybridMultilevel"/>
    <w:tmpl w:val="4A60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879B9"/>
    <w:multiLevelType w:val="hybridMultilevel"/>
    <w:tmpl w:val="5A3043D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592520"/>
    <w:multiLevelType w:val="hybridMultilevel"/>
    <w:tmpl w:val="8F5C2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E6F0B"/>
    <w:multiLevelType w:val="hybridMultilevel"/>
    <w:tmpl w:val="474C8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A37DF"/>
    <w:multiLevelType w:val="hybridMultilevel"/>
    <w:tmpl w:val="1EDA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E4239D"/>
    <w:multiLevelType w:val="hybridMultilevel"/>
    <w:tmpl w:val="E8B88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136FE"/>
    <w:multiLevelType w:val="hybridMultilevel"/>
    <w:tmpl w:val="B6C4137E"/>
    <w:lvl w:ilvl="0" w:tplc="6AE0AA2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892118F"/>
    <w:multiLevelType w:val="multilevel"/>
    <w:tmpl w:val="7E947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EA54602"/>
    <w:multiLevelType w:val="hybridMultilevel"/>
    <w:tmpl w:val="5A3043DC"/>
    <w:lvl w:ilvl="0" w:tplc="0FFC8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63028042">
    <w:abstractNumId w:val="4"/>
  </w:num>
  <w:num w:numId="2" w16cid:durableId="568535224">
    <w:abstractNumId w:val="14"/>
  </w:num>
  <w:num w:numId="3" w16cid:durableId="355615024">
    <w:abstractNumId w:val="16"/>
  </w:num>
  <w:num w:numId="4" w16cid:durableId="109813650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4693730">
    <w:abstractNumId w:val="0"/>
  </w:num>
  <w:num w:numId="6" w16cid:durableId="1970547069">
    <w:abstractNumId w:val="10"/>
  </w:num>
  <w:num w:numId="7" w16cid:durableId="2124029756">
    <w:abstractNumId w:val="8"/>
  </w:num>
  <w:num w:numId="8" w16cid:durableId="1086995058">
    <w:abstractNumId w:val="1"/>
  </w:num>
  <w:num w:numId="9" w16cid:durableId="945580508">
    <w:abstractNumId w:val="9"/>
  </w:num>
  <w:num w:numId="10" w16cid:durableId="877207663">
    <w:abstractNumId w:val="12"/>
  </w:num>
  <w:num w:numId="11" w16cid:durableId="463084298">
    <w:abstractNumId w:val="21"/>
  </w:num>
  <w:num w:numId="12" w16cid:durableId="1916359240">
    <w:abstractNumId w:val="13"/>
  </w:num>
  <w:num w:numId="13" w16cid:durableId="1427579538">
    <w:abstractNumId w:val="3"/>
  </w:num>
  <w:num w:numId="14" w16cid:durableId="1059984642">
    <w:abstractNumId w:val="23"/>
  </w:num>
  <w:num w:numId="15" w16cid:durableId="1404639561">
    <w:abstractNumId w:val="7"/>
  </w:num>
  <w:num w:numId="16" w16cid:durableId="1428650086">
    <w:abstractNumId w:val="19"/>
  </w:num>
  <w:num w:numId="17" w16cid:durableId="1512917847">
    <w:abstractNumId w:val="18"/>
  </w:num>
  <w:num w:numId="18" w16cid:durableId="2011522370">
    <w:abstractNumId w:val="2"/>
  </w:num>
  <w:num w:numId="19" w16cid:durableId="189075920">
    <w:abstractNumId w:val="15"/>
  </w:num>
  <w:num w:numId="20" w16cid:durableId="1522356950">
    <w:abstractNumId w:val="22"/>
  </w:num>
  <w:num w:numId="21" w16cid:durableId="338393749">
    <w:abstractNumId w:val="20"/>
  </w:num>
  <w:num w:numId="22" w16cid:durableId="2094355152">
    <w:abstractNumId w:val="6"/>
  </w:num>
  <w:num w:numId="23" w16cid:durableId="1387531513">
    <w:abstractNumId w:val="11"/>
  </w:num>
  <w:num w:numId="24" w16cid:durableId="1846364560">
    <w:abstractNumId w:val="17"/>
  </w:num>
  <w:num w:numId="25" w16cid:durableId="120659725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ED"/>
    <w:rsid w:val="00016820"/>
    <w:rsid w:val="000240F3"/>
    <w:rsid w:val="0002627B"/>
    <w:rsid w:val="00030359"/>
    <w:rsid w:val="00031F63"/>
    <w:rsid w:val="0003256F"/>
    <w:rsid w:val="00033FA1"/>
    <w:rsid w:val="0003416D"/>
    <w:rsid w:val="000352C1"/>
    <w:rsid w:val="000448E0"/>
    <w:rsid w:val="000471B7"/>
    <w:rsid w:val="00050937"/>
    <w:rsid w:val="0005248D"/>
    <w:rsid w:val="0005515D"/>
    <w:rsid w:val="00070037"/>
    <w:rsid w:val="000747BE"/>
    <w:rsid w:val="00075761"/>
    <w:rsid w:val="00076F11"/>
    <w:rsid w:val="000777D2"/>
    <w:rsid w:val="00081C9A"/>
    <w:rsid w:val="000830BC"/>
    <w:rsid w:val="0008657E"/>
    <w:rsid w:val="00086887"/>
    <w:rsid w:val="00087EAB"/>
    <w:rsid w:val="00094A45"/>
    <w:rsid w:val="000977D2"/>
    <w:rsid w:val="000A6B7A"/>
    <w:rsid w:val="000C0391"/>
    <w:rsid w:val="000D1B38"/>
    <w:rsid w:val="000D43C5"/>
    <w:rsid w:val="000D766E"/>
    <w:rsid w:val="000F1717"/>
    <w:rsid w:val="000F6169"/>
    <w:rsid w:val="000F6247"/>
    <w:rsid w:val="000F6872"/>
    <w:rsid w:val="001040D1"/>
    <w:rsid w:val="00134835"/>
    <w:rsid w:val="001640FF"/>
    <w:rsid w:val="00176EE5"/>
    <w:rsid w:val="0018124E"/>
    <w:rsid w:val="00184612"/>
    <w:rsid w:val="00186DF2"/>
    <w:rsid w:val="001924F9"/>
    <w:rsid w:val="001932A9"/>
    <w:rsid w:val="001B4BC0"/>
    <w:rsid w:val="001B629C"/>
    <w:rsid w:val="001F7C9F"/>
    <w:rsid w:val="00203D55"/>
    <w:rsid w:val="00205EFE"/>
    <w:rsid w:val="002063A5"/>
    <w:rsid w:val="0021581E"/>
    <w:rsid w:val="00224514"/>
    <w:rsid w:val="002317AE"/>
    <w:rsid w:val="002359EA"/>
    <w:rsid w:val="00246780"/>
    <w:rsid w:val="002556C9"/>
    <w:rsid w:val="00257482"/>
    <w:rsid w:val="00273375"/>
    <w:rsid w:val="00276E62"/>
    <w:rsid w:val="0028603E"/>
    <w:rsid w:val="0028734B"/>
    <w:rsid w:val="002A145C"/>
    <w:rsid w:val="002A266F"/>
    <w:rsid w:val="002D0A88"/>
    <w:rsid w:val="002D6D83"/>
    <w:rsid w:val="0030133A"/>
    <w:rsid w:val="00302888"/>
    <w:rsid w:val="003049EB"/>
    <w:rsid w:val="00305FC6"/>
    <w:rsid w:val="003103A1"/>
    <w:rsid w:val="00314910"/>
    <w:rsid w:val="0031709E"/>
    <w:rsid w:val="00325848"/>
    <w:rsid w:val="00325E8B"/>
    <w:rsid w:val="0033020A"/>
    <w:rsid w:val="0035749E"/>
    <w:rsid w:val="003616CC"/>
    <w:rsid w:val="00364E85"/>
    <w:rsid w:val="00377F60"/>
    <w:rsid w:val="00383A77"/>
    <w:rsid w:val="00392D19"/>
    <w:rsid w:val="00394695"/>
    <w:rsid w:val="003A7EAA"/>
    <w:rsid w:val="003C2867"/>
    <w:rsid w:val="003D3D68"/>
    <w:rsid w:val="003D5A1D"/>
    <w:rsid w:val="003E0601"/>
    <w:rsid w:val="003F39AD"/>
    <w:rsid w:val="00405D93"/>
    <w:rsid w:val="004200E9"/>
    <w:rsid w:val="004225C0"/>
    <w:rsid w:val="004237A5"/>
    <w:rsid w:val="00426343"/>
    <w:rsid w:val="00433B24"/>
    <w:rsid w:val="00435920"/>
    <w:rsid w:val="00436E4C"/>
    <w:rsid w:val="004425D0"/>
    <w:rsid w:val="00445910"/>
    <w:rsid w:val="00453343"/>
    <w:rsid w:val="00461476"/>
    <w:rsid w:val="00462636"/>
    <w:rsid w:val="004752CD"/>
    <w:rsid w:val="0047743B"/>
    <w:rsid w:val="00483429"/>
    <w:rsid w:val="004850D7"/>
    <w:rsid w:val="004877A6"/>
    <w:rsid w:val="00487DAB"/>
    <w:rsid w:val="004960B5"/>
    <w:rsid w:val="004A3C67"/>
    <w:rsid w:val="004B52D9"/>
    <w:rsid w:val="004C1EFB"/>
    <w:rsid w:val="004C4616"/>
    <w:rsid w:val="004D2124"/>
    <w:rsid w:val="004E088E"/>
    <w:rsid w:val="004E37ED"/>
    <w:rsid w:val="004E7A6F"/>
    <w:rsid w:val="004F043E"/>
    <w:rsid w:val="004F1B0B"/>
    <w:rsid w:val="0050010E"/>
    <w:rsid w:val="00503E3A"/>
    <w:rsid w:val="00503FC9"/>
    <w:rsid w:val="00514A7D"/>
    <w:rsid w:val="00514B35"/>
    <w:rsid w:val="0051564A"/>
    <w:rsid w:val="005167C9"/>
    <w:rsid w:val="005236AA"/>
    <w:rsid w:val="00524DCF"/>
    <w:rsid w:val="005263CE"/>
    <w:rsid w:val="0053027C"/>
    <w:rsid w:val="00532484"/>
    <w:rsid w:val="005372BB"/>
    <w:rsid w:val="005372EC"/>
    <w:rsid w:val="00540426"/>
    <w:rsid w:val="005428F6"/>
    <w:rsid w:val="00560A07"/>
    <w:rsid w:val="00567281"/>
    <w:rsid w:val="00570EA8"/>
    <w:rsid w:val="00585ADF"/>
    <w:rsid w:val="005A068B"/>
    <w:rsid w:val="005A072F"/>
    <w:rsid w:val="005A165C"/>
    <w:rsid w:val="005A5C3B"/>
    <w:rsid w:val="005B7CE8"/>
    <w:rsid w:val="005E582C"/>
    <w:rsid w:val="006076BF"/>
    <w:rsid w:val="00614300"/>
    <w:rsid w:val="006158CA"/>
    <w:rsid w:val="00620E6E"/>
    <w:rsid w:val="0062461A"/>
    <w:rsid w:val="006252CB"/>
    <w:rsid w:val="00633C14"/>
    <w:rsid w:val="00637070"/>
    <w:rsid w:val="00640BC4"/>
    <w:rsid w:val="00644CD7"/>
    <w:rsid w:val="00653AC9"/>
    <w:rsid w:val="006646ED"/>
    <w:rsid w:val="006857F3"/>
    <w:rsid w:val="00692290"/>
    <w:rsid w:val="006A5A20"/>
    <w:rsid w:val="006A5DE8"/>
    <w:rsid w:val="006B1256"/>
    <w:rsid w:val="006C13BA"/>
    <w:rsid w:val="006D0645"/>
    <w:rsid w:val="006E3D5D"/>
    <w:rsid w:val="006F15DA"/>
    <w:rsid w:val="00704F6E"/>
    <w:rsid w:val="00740BCF"/>
    <w:rsid w:val="007640D2"/>
    <w:rsid w:val="00782641"/>
    <w:rsid w:val="007A2980"/>
    <w:rsid w:val="007A6D18"/>
    <w:rsid w:val="007A7454"/>
    <w:rsid w:val="007B3A8E"/>
    <w:rsid w:val="007B75F4"/>
    <w:rsid w:val="007C118F"/>
    <w:rsid w:val="007C633F"/>
    <w:rsid w:val="007D646F"/>
    <w:rsid w:val="007D67EE"/>
    <w:rsid w:val="007D6E5A"/>
    <w:rsid w:val="007E4B5C"/>
    <w:rsid w:val="007F3DF8"/>
    <w:rsid w:val="007F7A67"/>
    <w:rsid w:val="008057FE"/>
    <w:rsid w:val="00814E60"/>
    <w:rsid w:val="00817E51"/>
    <w:rsid w:val="00821F5C"/>
    <w:rsid w:val="00822DF4"/>
    <w:rsid w:val="0083601E"/>
    <w:rsid w:val="00844631"/>
    <w:rsid w:val="00844FE4"/>
    <w:rsid w:val="0085299D"/>
    <w:rsid w:val="008632C3"/>
    <w:rsid w:val="00874920"/>
    <w:rsid w:val="00892982"/>
    <w:rsid w:val="00893A06"/>
    <w:rsid w:val="008A034B"/>
    <w:rsid w:val="008A10A9"/>
    <w:rsid w:val="008B20E3"/>
    <w:rsid w:val="008B2CC8"/>
    <w:rsid w:val="008E6B4A"/>
    <w:rsid w:val="008E72D2"/>
    <w:rsid w:val="008F3F17"/>
    <w:rsid w:val="008F6FF7"/>
    <w:rsid w:val="0090147E"/>
    <w:rsid w:val="009334B1"/>
    <w:rsid w:val="00945F04"/>
    <w:rsid w:val="0094713A"/>
    <w:rsid w:val="00967A6D"/>
    <w:rsid w:val="00975A8B"/>
    <w:rsid w:val="0098178D"/>
    <w:rsid w:val="00983A14"/>
    <w:rsid w:val="00986871"/>
    <w:rsid w:val="00991863"/>
    <w:rsid w:val="00991FDC"/>
    <w:rsid w:val="00996890"/>
    <w:rsid w:val="00996FC4"/>
    <w:rsid w:val="009C0F74"/>
    <w:rsid w:val="009C43B8"/>
    <w:rsid w:val="009D14F7"/>
    <w:rsid w:val="009E2FE6"/>
    <w:rsid w:val="009E551A"/>
    <w:rsid w:val="009E64A1"/>
    <w:rsid w:val="009F39E8"/>
    <w:rsid w:val="00A25A43"/>
    <w:rsid w:val="00A41E3D"/>
    <w:rsid w:val="00A56333"/>
    <w:rsid w:val="00A575CE"/>
    <w:rsid w:val="00A73BAE"/>
    <w:rsid w:val="00A800BC"/>
    <w:rsid w:val="00A91DFA"/>
    <w:rsid w:val="00A95519"/>
    <w:rsid w:val="00A97F4A"/>
    <w:rsid w:val="00AA0448"/>
    <w:rsid w:val="00AA55DE"/>
    <w:rsid w:val="00AB7FB7"/>
    <w:rsid w:val="00AC2A7C"/>
    <w:rsid w:val="00AC45CF"/>
    <w:rsid w:val="00AD3263"/>
    <w:rsid w:val="00AD56D2"/>
    <w:rsid w:val="00AD56E2"/>
    <w:rsid w:val="00AD76FA"/>
    <w:rsid w:val="00AE5692"/>
    <w:rsid w:val="00AE788F"/>
    <w:rsid w:val="00AF67B1"/>
    <w:rsid w:val="00B00B11"/>
    <w:rsid w:val="00B042E5"/>
    <w:rsid w:val="00B07DA2"/>
    <w:rsid w:val="00B11CCA"/>
    <w:rsid w:val="00B211B7"/>
    <w:rsid w:val="00B25694"/>
    <w:rsid w:val="00B26297"/>
    <w:rsid w:val="00B30DDA"/>
    <w:rsid w:val="00B375D9"/>
    <w:rsid w:val="00B42730"/>
    <w:rsid w:val="00B53617"/>
    <w:rsid w:val="00B55F76"/>
    <w:rsid w:val="00B84AEC"/>
    <w:rsid w:val="00B8644E"/>
    <w:rsid w:val="00B91CF7"/>
    <w:rsid w:val="00B9724F"/>
    <w:rsid w:val="00BB2FEC"/>
    <w:rsid w:val="00BB303A"/>
    <w:rsid w:val="00BC3D6E"/>
    <w:rsid w:val="00BD4F80"/>
    <w:rsid w:val="00BE6B84"/>
    <w:rsid w:val="00BF12BF"/>
    <w:rsid w:val="00C014D6"/>
    <w:rsid w:val="00C16F15"/>
    <w:rsid w:val="00C27889"/>
    <w:rsid w:val="00C2799D"/>
    <w:rsid w:val="00C32A10"/>
    <w:rsid w:val="00C35DE7"/>
    <w:rsid w:val="00C36644"/>
    <w:rsid w:val="00C4349D"/>
    <w:rsid w:val="00C45B97"/>
    <w:rsid w:val="00C5567A"/>
    <w:rsid w:val="00C70537"/>
    <w:rsid w:val="00C8321B"/>
    <w:rsid w:val="00C97950"/>
    <w:rsid w:val="00CA1A7D"/>
    <w:rsid w:val="00CB4555"/>
    <w:rsid w:val="00CD1D9E"/>
    <w:rsid w:val="00CF54CB"/>
    <w:rsid w:val="00D06B31"/>
    <w:rsid w:val="00D304E6"/>
    <w:rsid w:val="00D32827"/>
    <w:rsid w:val="00D40EC3"/>
    <w:rsid w:val="00D4183A"/>
    <w:rsid w:val="00D475D5"/>
    <w:rsid w:val="00D72244"/>
    <w:rsid w:val="00D73408"/>
    <w:rsid w:val="00D80EA2"/>
    <w:rsid w:val="00D813BB"/>
    <w:rsid w:val="00D9354A"/>
    <w:rsid w:val="00DB02E8"/>
    <w:rsid w:val="00DB63FE"/>
    <w:rsid w:val="00DC5C3B"/>
    <w:rsid w:val="00DD3CDE"/>
    <w:rsid w:val="00DE07E4"/>
    <w:rsid w:val="00DE1924"/>
    <w:rsid w:val="00DF673B"/>
    <w:rsid w:val="00E003C8"/>
    <w:rsid w:val="00E0086A"/>
    <w:rsid w:val="00E04955"/>
    <w:rsid w:val="00E20049"/>
    <w:rsid w:val="00E243FD"/>
    <w:rsid w:val="00E308E5"/>
    <w:rsid w:val="00E44529"/>
    <w:rsid w:val="00E5356D"/>
    <w:rsid w:val="00E546DE"/>
    <w:rsid w:val="00E72E67"/>
    <w:rsid w:val="00E750D2"/>
    <w:rsid w:val="00E80A44"/>
    <w:rsid w:val="00E83C6C"/>
    <w:rsid w:val="00E8637C"/>
    <w:rsid w:val="00E94D36"/>
    <w:rsid w:val="00E95017"/>
    <w:rsid w:val="00E95B80"/>
    <w:rsid w:val="00EB550B"/>
    <w:rsid w:val="00EC6FCD"/>
    <w:rsid w:val="00ED26CE"/>
    <w:rsid w:val="00ED2C27"/>
    <w:rsid w:val="00ED463B"/>
    <w:rsid w:val="00F13EDD"/>
    <w:rsid w:val="00F24E9B"/>
    <w:rsid w:val="00F30296"/>
    <w:rsid w:val="00F35D5B"/>
    <w:rsid w:val="00F35F4B"/>
    <w:rsid w:val="00F46F2C"/>
    <w:rsid w:val="00F51CF4"/>
    <w:rsid w:val="00F5479C"/>
    <w:rsid w:val="00F608B5"/>
    <w:rsid w:val="00F66216"/>
    <w:rsid w:val="00F66A1E"/>
    <w:rsid w:val="00F72AF6"/>
    <w:rsid w:val="00F803D1"/>
    <w:rsid w:val="00FA30ED"/>
    <w:rsid w:val="00FB7CFC"/>
    <w:rsid w:val="00FC0CA6"/>
    <w:rsid w:val="00FC23D0"/>
    <w:rsid w:val="00FD5D69"/>
    <w:rsid w:val="00FE2E58"/>
    <w:rsid w:val="00FF29A7"/>
    <w:rsid w:val="00FF64C8"/>
    <w:rsid w:val="01F5C50C"/>
    <w:rsid w:val="0E523A78"/>
    <w:rsid w:val="1189DB3A"/>
    <w:rsid w:val="12FA164B"/>
    <w:rsid w:val="1C8CDB54"/>
    <w:rsid w:val="1D4EE788"/>
    <w:rsid w:val="21A7EC8A"/>
    <w:rsid w:val="2384695A"/>
    <w:rsid w:val="24DF8D4C"/>
    <w:rsid w:val="25A9A755"/>
    <w:rsid w:val="2BBDFE9A"/>
    <w:rsid w:val="3A3DCFB4"/>
    <w:rsid w:val="432B0617"/>
    <w:rsid w:val="443176B8"/>
    <w:rsid w:val="444A9F15"/>
    <w:rsid w:val="49B4E2CF"/>
    <w:rsid w:val="4DD858FE"/>
    <w:rsid w:val="510FF9C0"/>
    <w:rsid w:val="54553119"/>
    <w:rsid w:val="54BAD3BA"/>
    <w:rsid w:val="612E0B10"/>
    <w:rsid w:val="63BB369A"/>
    <w:rsid w:val="6611C757"/>
    <w:rsid w:val="6B8E0EF1"/>
    <w:rsid w:val="6C6A24A1"/>
    <w:rsid w:val="78B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745F0"/>
  <w15:docId w15:val="{9B9FB6DB-88DF-431B-9FBE-9CE626EA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3B8"/>
  </w:style>
  <w:style w:type="paragraph" w:styleId="Nagwek1">
    <w:name w:val="heading 1"/>
    <w:basedOn w:val="Normalny"/>
    <w:next w:val="Normalny"/>
    <w:link w:val="Nagwek1Znak"/>
    <w:uiPriority w:val="9"/>
    <w:qFormat/>
    <w:rsid w:val="008446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B7CE8"/>
    <w:pPr>
      <w:keepNext/>
      <w:spacing w:after="12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560A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rsid w:val="005B7CE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08657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B00B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B00B11"/>
    <w:pPr>
      <w:spacing w:after="120" w:line="240" w:lineRule="auto"/>
      <w:ind w:left="283"/>
    </w:pPr>
    <w:rPr>
      <w:rFonts w:ascii="PL Nebraska" w:eastAsia="Times New Roman" w:hAnsi="PL Nebraska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0B11"/>
    <w:rPr>
      <w:rFonts w:ascii="PL Nebraska" w:eastAsia="Times New Roman" w:hAnsi="PL Nebraska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247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0F62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D304E6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D304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D30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4E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72EC"/>
    <w:rPr>
      <w:color w:val="0000FF"/>
      <w:u w:val="singl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764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640D2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7640D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446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0977D2"/>
  </w:style>
  <w:style w:type="character" w:styleId="Uwydatnienie">
    <w:name w:val="Emphasis"/>
    <w:uiPriority w:val="20"/>
    <w:qFormat/>
    <w:rsid w:val="00E94D36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A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EB523D-7594-4422-808D-1C19245FBC7B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15C30993-CF02-4631-A351-B4EDC380AE45"/>
  </ds:schemaRefs>
</ds:datastoreItem>
</file>

<file path=customXml/itemProps2.xml><?xml version="1.0" encoding="utf-8"?>
<ds:datastoreItem xmlns:ds="http://schemas.openxmlformats.org/officeDocument/2006/customXml" ds:itemID="{559A1625-C943-4AAF-A669-5BBED14DD8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1CAF02-3A36-4AD8-B7BA-C4AE26E45F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21FE16-7977-4CEA-AAF7-6C7C0A0E8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1098</Words>
  <Characters>6592</Characters>
  <Application>Microsoft Office Word</Application>
  <DocSecurity>0</DocSecurity>
  <Lines>54</Lines>
  <Paragraphs>15</Paragraphs>
  <ScaleCrop>false</ScaleCrop>
  <Company/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Pisma POIiS FS 2014-2020 (cz-b)</dc:title>
  <dc:creator>mpietras</dc:creator>
  <cp:lastModifiedBy>Sulej-Kapusta Agnieszka</cp:lastModifiedBy>
  <cp:revision>13</cp:revision>
  <cp:lastPrinted>2018-09-06T06:55:00Z</cp:lastPrinted>
  <dcterms:created xsi:type="dcterms:W3CDTF">2024-01-19T10:22:00Z</dcterms:created>
  <dcterms:modified xsi:type="dcterms:W3CDTF">2024-06-20T11:32:00Z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